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54" w:rsidRDefault="00C1709D">
      <w:pPr>
        <w:spacing w:after="0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计算机科学与工程学院</w:t>
      </w:r>
      <w:r>
        <w:rPr>
          <w:rFonts w:ascii="黑体" w:eastAsia="黑体" w:hAnsi="黑体"/>
          <w:sz w:val="32"/>
          <w:szCs w:val="32"/>
        </w:rPr>
        <w:t>关于</w:t>
      </w:r>
      <w:r w:rsidR="00666250">
        <w:rPr>
          <w:rFonts w:ascii="黑体" w:eastAsia="黑体" w:hAnsi="黑体" w:hint="eastAsia"/>
          <w:sz w:val="32"/>
          <w:szCs w:val="32"/>
        </w:rPr>
        <w:t>调整</w:t>
      </w:r>
      <w:r>
        <w:rPr>
          <w:rFonts w:ascii="黑体" w:eastAsia="黑体" w:hAnsi="黑体" w:hint="eastAsia"/>
          <w:sz w:val="32"/>
          <w:szCs w:val="32"/>
        </w:rPr>
        <w:t>本科</w:t>
      </w:r>
      <w:r>
        <w:rPr>
          <w:rFonts w:ascii="黑体" w:eastAsia="黑体" w:hAnsi="黑体"/>
          <w:sz w:val="32"/>
          <w:szCs w:val="32"/>
        </w:rPr>
        <w:t>教学指导委员会的通知</w:t>
      </w:r>
    </w:p>
    <w:p w:rsidR="00257B54" w:rsidRDefault="00C1709D">
      <w:pPr>
        <w:spacing w:after="0" w:line="56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系，实验中心，办公室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257B54" w:rsidRDefault="00666250">
      <w:pPr>
        <w:spacing w:after="0" w:line="56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因学院人员变动，经学院研究</w:t>
      </w:r>
      <w:r w:rsidR="00C1709D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调整</w:t>
      </w:r>
      <w:r w:rsidR="00C1709D">
        <w:rPr>
          <w:rFonts w:ascii="仿宋" w:eastAsia="仿宋" w:hAnsi="仿宋"/>
          <w:sz w:val="28"/>
          <w:szCs w:val="28"/>
        </w:rPr>
        <w:t>计算机科学与工程学院</w:t>
      </w:r>
      <w:r w:rsidR="00C1709D">
        <w:rPr>
          <w:rFonts w:ascii="仿宋" w:eastAsia="仿宋" w:hAnsi="仿宋" w:hint="eastAsia"/>
          <w:sz w:val="28"/>
          <w:szCs w:val="28"/>
        </w:rPr>
        <w:t>本科</w:t>
      </w:r>
      <w:r w:rsidR="00C1709D">
        <w:rPr>
          <w:rFonts w:ascii="仿宋" w:eastAsia="仿宋" w:hAnsi="仿宋"/>
          <w:sz w:val="28"/>
          <w:szCs w:val="28"/>
        </w:rPr>
        <w:t>教</w:t>
      </w:r>
      <w:proofErr w:type="gramStart"/>
      <w:r w:rsidR="00C1709D">
        <w:rPr>
          <w:rFonts w:ascii="仿宋" w:eastAsia="仿宋" w:hAnsi="仿宋"/>
          <w:sz w:val="28"/>
          <w:szCs w:val="28"/>
        </w:rPr>
        <w:t>学指导</w:t>
      </w:r>
      <w:proofErr w:type="gramEnd"/>
      <w:r w:rsidR="00C1709D">
        <w:rPr>
          <w:rFonts w:ascii="仿宋" w:eastAsia="仿宋" w:hAnsi="仿宋"/>
          <w:sz w:val="28"/>
          <w:szCs w:val="28"/>
        </w:rPr>
        <w:t>委员会</w:t>
      </w:r>
      <w:r>
        <w:rPr>
          <w:rFonts w:ascii="仿宋" w:eastAsia="仿宋" w:hAnsi="仿宋" w:hint="eastAsia"/>
          <w:sz w:val="28"/>
          <w:szCs w:val="28"/>
        </w:rPr>
        <w:t>组成</w:t>
      </w:r>
      <w:r w:rsidR="00C1709D">
        <w:rPr>
          <w:rFonts w:ascii="仿宋" w:eastAsia="仿宋" w:hAnsi="仿宋"/>
          <w:sz w:val="28"/>
          <w:szCs w:val="28"/>
        </w:rPr>
        <w:t>。</w:t>
      </w:r>
    </w:p>
    <w:p w:rsidR="00257B54" w:rsidRDefault="00C1709D">
      <w:pPr>
        <w:spacing w:after="0" w:line="56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特此通知。</w:t>
      </w:r>
    </w:p>
    <w:p w:rsidR="00257B54" w:rsidRDefault="00C1709D">
      <w:pPr>
        <w:spacing w:after="0"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计算机科学与工程学院</w:t>
      </w:r>
    </w:p>
    <w:p w:rsidR="00257B54" w:rsidRDefault="00C1709D">
      <w:pPr>
        <w:spacing w:after="0"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20</w:t>
      </w:r>
      <w:r w:rsidR="00666250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年</w:t>
      </w:r>
      <w:r w:rsidR="00666250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月</w:t>
      </w:r>
      <w:r w:rsidR="00666250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日</w:t>
      </w:r>
    </w:p>
    <w:p w:rsidR="00257B54" w:rsidRDefault="00C1709D" w:rsidP="00C1709D">
      <w:pPr>
        <w:spacing w:after="0" w:line="56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计算机科学与工程学院</w:t>
      </w:r>
      <w:r>
        <w:rPr>
          <w:rFonts w:ascii="仿宋" w:eastAsia="仿宋" w:hAnsi="仿宋" w:hint="eastAsia"/>
          <w:sz w:val="28"/>
          <w:szCs w:val="28"/>
        </w:rPr>
        <w:t>本科</w:t>
      </w:r>
      <w:r>
        <w:rPr>
          <w:rFonts w:ascii="仿宋" w:eastAsia="仿宋" w:hAnsi="仿宋"/>
          <w:sz w:val="28"/>
          <w:szCs w:val="28"/>
        </w:rPr>
        <w:t>教</w:t>
      </w:r>
      <w:proofErr w:type="gramStart"/>
      <w:r>
        <w:rPr>
          <w:rFonts w:ascii="仿宋" w:eastAsia="仿宋" w:hAnsi="仿宋"/>
          <w:sz w:val="28"/>
          <w:szCs w:val="28"/>
        </w:rPr>
        <w:t>学指导</w:t>
      </w:r>
      <w:proofErr w:type="gramEnd"/>
      <w:r>
        <w:rPr>
          <w:rFonts w:ascii="仿宋" w:eastAsia="仿宋" w:hAnsi="仿宋"/>
          <w:sz w:val="28"/>
          <w:szCs w:val="28"/>
        </w:rPr>
        <w:t>委员会名单</w:t>
      </w:r>
    </w:p>
    <w:p w:rsidR="00257B54" w:rsidRDefault="00C1709D">
      <w:pPr>
        <w:spacing w:after="0" w:line="360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257B54" w:rsidRDefault="00C1709D">
      <w:pPr>
        <w:spacing w:after="0" w:line="56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附件</w:t>
      </w:r>
      <w:bookmarkStart w:id="0" w:name="_GoBack"/>
      <w:bookmarkEnd w:id="0"/>
    </w:p>
    <w:p w:rsidR="00257B54" w:rsidRDefault="00C1709D">
      <w:pPr>
        <w:spacing w:after="0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计算机科学与工程学院</w:t>
      </w:r>
      <w:r>
        <w:rPr>
          <w:rFonts w:ascii="黑体" w:eastAsia="黑体" w:hAnsi="黑体" w:hint="eastAsia"/>
          <w:sz w:val="32"/>
          <w:szCs w:val="32"/>
        </w:rPr>
        <w:t>本科</w:t>
      </w:r>
      <w:r>
        <w:rPr>
          <w:rFonts w:ascii="黑体" w:eastAsia="黑体" w:hAnsi="黑体"/>
          <w:sz w:val="32"/>
          <w:szCs w:val="32"/>
        </w:rPr>
        <w:t>教</w:t>
      </w:r>
      <w:proofErr w:type="gramStart"/>
      <w:r>
        <w:rPr>
          <w:rFonts w:ascii="黑体" w:eastAsia="黑体" w:hAnsi="黑体"/>
          <w:sz w:val="32"/>
          <w:szCs w:val="32"/>
        </w:rPr>
        <w:t>学指导</w:t>
      </w:r>
      <w:proofErr w:type="gramEnd"/>
      <w:r>
        <w:rPr>
          <w:rFonts w:ascii="黑体" w:eastAsia="黑体" w:hAnsi="黑体"/>
          <w:sz w:val="32"/>
          <w:szCs w:val="32"/>
        </w:rPr>
        <w:t>委员会名单</w:t>
      </w:r>
    </w:p>
    <w:p w:rsidR="00257B54" w:rsidRDefault="00C1709D">
      <w:pPr>
        <w:spacing w:after="0" w:line="56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主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任：</w:t>
      </w:r>
      <w:r>
        <w:rPr>
          <w:rFonts w:ascii="仿宋" w:eastAsia="仿宋" w:hAnsi="仿宋" w:hint="eastAsia"/>
          <w:sz w:val="28"/>
          <w:szCs w:val="28"/>
        </w:rPr>
        <w:t>梁永全</w:t>
      </w:r>
    </w:p>
    <w:p w:rsidR="00257B54" w:rsidRDefault="00C1709D">
      <w:pPr>
        <w:spacing w:after="0" w:line="56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副主任：</w:t>
      </w:r>
      <w:r>
        <w:rPr>
          <w:rFonts w:ascii="仿宋" w:eastAsia="仿宋" w:hAnsi="仿宋" w:hint="eastAsia"/>
          <w:sz w:val="28"/>
          <w:szCs w:val="28"/>
        </w:rPr>
        <w:t>崔焕庆</w:t>
      </w:r>
    </w:p>
    <w:p w:rsidR="00666250" w:rsidRDefault="00C1709D">
      <w:pPr>
        <w:spacing w:after="0" w:line="56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员：</w:t>
      </w:r>
      <w:r>
        <w:rPr>
          <w:rFonts w:ascii="仿宋" w:eastAsia="仿宋" w:hAnsi="仿宋" w:hint="eastAsia"/>
          <w:sz w:val="28"/>
          <w:szCs w:val="28"/>
        </w:rPr>
        <w:t>崔宾阁</w:t>
      </w:r>
      <w:r w:rsidR="00666250">
        <w:rPr>
          <w:rFonts w:ascii="仿宋" w:eastAsia="仿宋" w:hAnsi="仿宋"/>
          <w:sz w:val="28"/>
          <w:szCs w:val="28"/>
        </w:rPr>
        <w:tab/>
      </w:r>
      <w:r w:rsidR="00666250"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韩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进</w:t>
      </w:r>
      <w:r w:rsidR="00666250">
        <w:rPr>
          <w:rFonts w:ascii="仿宋" w:eastAsia="仿宋" w:hAnsi="仿宋"/>
          <w:sz w:val="28"/>
          <w:szCs w:val="28"/>
        </w:rPr>
        <w:tab/>
      </w:r>
      <w:r w:rsidR="00666250">
        <w:rPr>
          <w:rFonts w:ascii="仿宋" w:eastAsia="仿宋" w:hAnsi="仿宋"/>
          <w:sz w:val="28"/>
          <w:szCs w:val="28"/>
        </w:rPr>
        <w:tab/>
      </w:r>
      <w:proofErr w:type="gramStart"/>
      <w:r>
        <w:rPr>
          <w:rFonts w:ascii="仿宋" w:eastAsia="仿宋" w:hAnsi="仿宋" w:hint="eastAsia"/>
          <w:sz w:val="28"/>
          <w:szCs w:val="28"/>
        </w:rPr>
        <w:t>贾瑞生</w:t>
      </w:r>
      <w:proofErr w:type="gramEnd"/>
      <w:r w:rsidR="00666250">
        <w:rPr>
          <w:rFonts w:ascii="仿宋" w:eastAsia="仿宋" w:hAnsi="仿宋"/>
          <w:sz w:val="28"/>
          <w:szCs w:val="28"/>
        </w:rPr>
        <w:tab/>
      </w:r>
      <w:r w:rsidR="00666250"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廉文娟</w:t>
      </w:r>
    </w:p>
    <w:p w:rsidR="00257B54" w:rsidRDefault="00C1709D" w:rsidP="00666250">
      <w:pPr>
        <w:spacing w:after="0" w:line="560" w:lineRule="exact"/>
        <w:ind w:left="720" w:firstLine="414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罗汉江</w:t>
      </w:r>
      <w:r w:rsidR="00666250">
        <w:rPr>
          <w:rFonts w:ascii="仿宋" w:eastAsia="仿宋" w:hAnsi="仿宋"/>
          <w:sz w:val="28"/>
          <w:szCs w:val="28"/>
        </w:rPr>
        <w:tab/>
      </w:r>
      <w:r w:rsidR="00666250"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孟晓景</w:t>
      </w:r>
      <w:r w:rsidR="00666250">
        <w:rPr>
          <w:rFonts w:ascii="仿宋" w:eastAsia="仿宋" w:hAnsi="仿宋"/>
          <w:sz w:val="28"/>
          <w:szCs w:val="28"/>
        </w:rPr>
        <w:tab/>
      </w:r>
      <w:r w:rsidR="00666250"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倪维健</w:t>
      </w:r>
      <w:r w:rsidR="00666250">
        <w:rPr>
          <w:rFonts w:ascii="仿宋" w:eastAsia="仿宋" w:hAnsi="仿宋"/>
          <w:sz w:val="28"/>
          <w:szCs w:val="28"/>
        </w:rPr>
        <w:tab/>
      </w:r>
      <w:r w:rsidR="00666250"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赵卫东</w:t>
      </w:r>
    </w:p>
    <w:p w:rsidR="00257B54" w:rsidRPr="00C1709D" w:rsidRDefault="00C1709D" w:rsidP="00C1709D">
      <w:pPr>
        <w:spacing w:after="0" w:line="560" w:lineRule="exact"/>
        <w:jc w:val="both"/>
        <w:rPr>
          <w:rFonts w:ascii="仿宋" w:eastAsia="仿宋" w:hAnsi="仿宋" w:hint="eastAsia"/>
          <w:sz w:val="28"/>
          <w:szCs w:val="28"/>
        </w:rPr>
      </w:pPr>
      <w:proofErr w:type="gramStart"/>
      <w:r>
        <w:rPr>
          <w:rFonts w:ascii="仿宋" w:eastAsia="仿宋" w:hAnsi="仿宋"/>
          <w:sz w:val="28"/>
          <w:szCs w:val="28"/>
        </w:rPr>
        <w:t>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书：</w:t>
      </w:r>
      <w:r>
        <w:rPr>
          <w:rFonts w:ascii="仿宋" w:eastAsia="仿宋" w:hAnsi="仿宋" w:hint="eastAsia"/>
          <w:sz w:val="28"/>
          <w:szCs w:val="28"/>
        </w:rPr>
        <w:t>解秀梅</w:t>
      </w:r>
    </w:p>
    <w:sectPr w:rsidR="00257B54" w:rsidRPr="00C1709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D0BD9"/>
    <w:rsid w:val="00192F74"/>
    <w:rsid w:val="00257B54"/>
    <w:rsid w:val="00323B43"/>
    <w:rsid w:val="00352CD6"/>
    <w:rsid w:val="003D37D8"/>
    <w:rsid w:val="00426133"/>
    <w:rsid w:val="004358AB"/>
    <w:rsid w:val="00461711"/>
    <w:rsid w:val="00605F60"/>
    <w:rsid w:val="00666250"/>
    <w:rsid w:val="0068182E"/>
    <w:rsid w:val="006F4DF4"/>
    <w:rsid w:val="00776FB8"/>
    <w:rsid w:val="00830F4E"/>
    <w:rsid w:val="008B7726"/>
    <w:rsid w:val="009E32CF"/>
    <w:rsid w:val="00A305C0"/>
    <w:rsid w:val="00C1709D"/>
    <w:rsid w:val="00C836F1"/>
    <w:rsid w:val="00D31D50"/>
    <w:rsid w:val="00DB575F"/>
    <w:rsid w:val="00DE40EE"/>
    <w:rsid w:val="00E6334B"/>
    <w:rsid w:val="00F11A3F"/>
    <w:rsid w:val="00FA5960"/>
    <w:rsid w:val="052918AD"/>
    <w:rsid w:val="2C5553CD"/>
    <w:rsid w:val="3D83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8466"/>
  <w15:docId w15:val="{ADC75194-41CF-4FEB-85D2-9C120FEC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崔 焕庆</cp:lastModifiedBy>
  <cp:revision>13</cp:revision>
  <dcterms:created xsi:type="dcterms:W3CDTF">2008-09-11T17:20:00Z</dcterms:created>
  <dcterms:modified xsi:type="dcterms:W3CDTF">2020-04-23T07:01:00Z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